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1000" w14:textId="2DAC1F05" w:rsidR="00846DE3" w:rsidRDefault="00C55106" w:rsidP="00640DA4">
      <w:pPr>
        <w:ind w:left="1418" w:firstLine="142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X </w:t>
      </w:r>
      <w:r w:rsidR="00B12E86" w:rsidRPr="00B12E86">
        <w:rPr>
          <w:b/>
          <w:sz w:val="28"/>
          <w:szCs w:val="28"/>
          <w:lang w:val="sr-Latn-ME"/>
        </w:rPr>
        <w:t>MEMORIJALNI TURNIR</w:t>
      </w:r>
      <w:r w:rsidR="00440D60">
        <w:rPr>
          <w:b/>
          <w:sz w:val="28"/>
          <w:szCs w:val="28"/>
          <w:lang w:val="sr-Latn-ME"/>
        </w:rPr>
        <w:t xml:space="preserve"> </w:t>
      </w:r>
      <w:r w:rsidR="00B12E86" w:rsidRPr="00B12E86">
        <w:rPr>
          <w:b/>
          <w:sz w:val="28"/>
          <w:szCs w:val="28"/>
          <w:lang w:val="sr-Latn-ME"/>
        </w:rPr>
        <w:t>“DA IH NE ZABORAVIMO“</w:t>
      </w:r>
      <w:r w:rsidR="00B12E86" w:rsidRPr="00B12E86">
        <w:rPr>
          <w:b/>
          <w:sz w:val="28"/>
          <w:szCs w:val="28"/>
          <w:lang w:val="sr-Latn-ME"/>
        </w:rPr>
        <w:br/>
        <w:t xml:space="preserve"> U ZNAK SJEĆANJA NA PREMINULE PLJEVALJSKE ŠAHISTE</w:t>
      </w:r>
    </w:p>
    <w:p w14:paraId="7F9AD7D7" w14:textId="5BEFC3CB" w:rsidR="00A7211B" w:rsidRDefault="00B12E86" w:rsidP="00B12E86">
      <w:pPr>
        <w:rPr>
          <w:sz w:val="24"/>
          <w:szCs w:val="24"/>
        </w:rPr>
      </w:pPr>
      <w:r w:rsidRPr="0015661F">
        <w:rPr>
          <w:sz w:val="24"/>
          <w:szCs w:val="24"/>
        </w:rPr>
        <w:t>Šahovski klub “Rudar” Pljevlja,</w:t>
      </w:r>
      <w:r w:rsidR="00BF6BF1">
        <w:rPr>
          <w:sz w:val="24"/>
          <w:szCs w:val="24"/>
        </w:rPr>
        <w:t xml:space="preserve"> </w:t>
      </w:r>
      <w:r w:rsidRPr="0015661F">
        <w:rPr>
          <w:sz w:val="24"/>
          <w:szCs w:val="24"/>
        </w:rPr>
        <w:t>pod pokroviteljstvom Opštine Pljevlja,</w:t>
      </w:r>
      <w:r w:rsidR="00AE2EF5">
        <w:rPr>
          <w:sz w:val="24"/>
          <w:szCs w:val="24"/>
        </w:rPr>
        <w:t xml:space="preserve"> </w:t>
      </w:r>
      <w:r w:rsidRPr="0015661F">
        <w:rPr>
          <w:sz w:val="24"/>
          <w:szCs w:val="24"/>
        </w:rPr>
        <w:t xml:space="preserve">organizuje </w:t>
      </w:r>
      <w:r w:rsidR="00C55106">
        <w:rPr>
          <w:sz w:val="24"/>
          <w:szCs w:val="24"/>
        </w:rPr>
        <w:t>X</w:t>
      </w:r>
      <w:r w:rsidR="00AE2EF5">
        <w:rPr>
          <w:sz w:val="24"/>
          <w:szCs w:val="24"/>
        </w:rPr>
        <w:t xml:space="preserve"> </w:t>
      </w:r>
      <w:r w:rsidRPr="0015661F">
        <w:rPr>
          <w:sz w:val="24"/>
          <w:szCs w:val="24"/>
        </w:rPr>
        <w:t>Memorijalni turnir u znak sjećanja na preminule pljevaljske šahiste,</w:t>
      </w:r>
      <w:r w:rsidR="00AE2EF5">
        <w:rPr>
          <w:sz w:val="24"/>
          <w:szCs w:val="24"/>
        </w:rPr>
        <w:t xml:space="preserve"> </w:t>
      </w:r>
      <w:r w:rsidRPr="0015661F">
        <w:rPr>
          <w:sz w:val="24"/>
          <w:szCs w:val="24"/>
        </w:rPr>
        <w:t>pod nazivom “</w:t>
      </w:r>
      <w:r w:rsidRPr="007C7806">
        <w:rPr>
          <w:b/>
          <w:sz w:val="24"/>
          <w:szCs w:val="24"/>
        </w:rPr>
        <w:t>DA IH NE ZABORAVIMO</w:t>
      </w:r>
      <w:r w:rsidRPr="0015661F">
        <w:rPr>
          <w:sz w:val="24"/>
          <w:szCs w:val="24"/>
        </w:rPr>
        <w:t>”.</w:t>
      </w:r>
    </w:p>
    <w:p w14:paraId="72575F72" w14:textId="1D07F76E" w:rsidR="007C7806" w:rsidRPr="007C7806" w:rsidRDefault="007C7806" w:rsidP="00283BFE">
      <w:pPr>
        <w:ind w:left="720"/>
        <w:rPr>
          <w:sz w:val="24"/>
          <w:szCs w:val="24"/>
        </w:rPr>
      </w:pPr>
      <w:r>
        <w:rPr>
          <w:sz w:val="24"/>
          <w:szCs w:val="24"/>
        </w:rPr>
        <w:t>-Mjesto održavanja : Hotel “Franca”-</w:t>
      </w:r>
      <w:r w:rsidR="00C55106">
        <w:rPr>
          <w:sz w:val="24"/>
          <w:szCs w:val="24"/>
        </w:rPr>
        <w:t xml:space="preserve"> Pljevlja</w:t>
      </w:r>
      <w:r w:rsidR="00C55106">
        <w:rPr>
          <w:sz w:val="24"/>
          <w:szCs w:val="24"/>
        </w:rPr>
        <w:br/>
        <w:t xml:space="preserve">-Datum održavanja : </w:t>
      </w:r>
      <w:r w:rsidR="00D21CE0">
        <w:rPr>
          <w:sz w:val="24"/>
          <w:szCs w:val="24"/>
        </w:rPr>
        <w:t>03</w:t>
      </w:r>
      <w:r>
        <w:rPr>
          <w:sz w:val="24"/>
          <w:szCs w:val="24"/>
        </w:rPr>
        <w:t>.11.202</w:t>
      </w:r>
      <w:r w:rsidR="00D21CE0">
        <w:rPr>
          <w:sz w:val="24"/>
          <w:szCs w:val="24"/>
        </w:rPr>
        <w:t>4</w:t>
      </w:r>
      <w:r w:rsidR="00C55106">
        <w:rPr>
          <w:sz w:val="24"/>
          <w:szCs w:val="24"/>
        </w:rPr>
        <w:t>.godine</w:t>
      </w:r>
      <w:r w:rsidR="00C55106">
        <w:rPr>
          <w:sz w:val="24"/>
          <w:szCs w:val="24"/>
        </w:rPr>
        <w:br/>
        <w:t xml:space="preserve">-Početak/ Otvaranje / </w:t>
      </w:r>
      <w:r w:rsidR="00652AE0">
        <w:rPr>
          <w:sz w:val="24"/>
          <w:szCs w:val="24"/>
        </w:rPr>
        <w:t>: 10:0</w:t>
      </w:r>
      <w:r>
        <w:rPr>
          <w:sz w:val="24"/>
          <w:szCs w:val="24"/>
        </w:rPr>
        <w:t>0 h</w:t>
      </w:r>
      <w:r>
        <w:rPr>
          <w:sz w:val="24"/>
          <w:szCs w:val="24"/>
        </w:rPr>
        <w:br/>
        <w:t>-Sistem takmičenja : Švajcarac – 9 kola</w:t>
      </w:r>
      <w:r>
        <w:rPr>
          <w:sz w:val="24"/>
          <w:szCs w:val="24"/>
        </w:rPr>
        <w:br/>
        <w:t>-Tempo igre : 10 min + 5 sec</w:t>
      </w:r>
      <w:r w:rsidR="00283BFE">
        <w:rPr>
          <w:sz w:val="24"/>
          <w:szCs w:val="24"/>
        </w:rPr>
        <w:br/>
        <w:t>-Sudija turnira : Zoran Peruničić, FA</w:t>
      </w:r>
    </w:p>
    <w:p w14:paraId="1CF57A7F" w14:textId="77777777" w:rsidR="00D37E65" w:rsidRDefault="00D37E65" w:rsidP="000D4C9F">
      <w:pPr>
        <w:rPr>
          <w:b/>
          <w:sz w:val="24"/>
          <w:szCs w:val="24"/>
        </w:rPr>
      </w:pPr>
      <w:r w:rsidRPr="002B2CDF">
        <w:rPr>
          <w:b/>
          <w:sz w:val="24"/>
          <w:szCs w:val="24"/>
        </w:rPr>
        <w:t xml:space="preserve">Nagradni fond iznosi </w:t>
      </w:r>
      <w:r w:rsidR="00AE2EF5">
        <w:rPr>
          <w:b/>
          <w:sz w:val="24"/>
          <w:szCs w:val="24"/>
        </w:rPr>
        <w:t>6</w:t>
      </w:r>
      <w:r w:rsidRPr="002B2CDF">
        <w:rPr>
          <w:b/>
          <w:sz w:val="24"/>
          <w:szCs w:val="24"/>
        </w:rPr>
        <w:t xml:space="preserve">00 evra i raspoređen je na </w:t>
      </w:r>
      <w:r w:rsidR="00BF6BF1">
        <w:rPr>
          <w:b/>
          <w:sz w:val="24"/>
          <w:szCs w:val="24"/>
        </w:rPr>
        <w:t>10</w:t>
      </w:r>
      <w:r w:rsidRPr="002B2CDF">
        <w:rPr>
          <w:b/>
          <w:sz w:val="24"/>
          <w:szCs w:val="24"/>
        </w:rPr>
        <w:t xml:space="preserve"> (</w:t>
      </w:r>
      <w:r w:rsidR="00BF6BF1">
        <w:rPr>
          <w:b/>
          <w:sz w:val="24"/>
          <w:szCs w:val="24"/>
        </w:rPr>
        <w:t>deset</w:t>
      </w:r>
      <w:r w:rsidRPr="002B2CDF">
        <w:rPr>
          <w:b/>
          <w:sz w:val="24"/>
          <w:szCs w:val="24"/>
        </w:rPr>
        <w:t xml:space="preserve">) </w:t>
      </w:r>
      <w:r w:rsidR="00BF6BF1">
        <w:rPr>
          <w:b/>
          <w:sz w:val="24"/>
          <w:szCs w:val="24"/>
        </w:rPr>
        <w:t>nagrada</w:t>
      </w:r>
      <w:r w:rsidR="00652AE0">
        <w:rPr>
          <w:b/>
          <w:sz w:val="24"/>
          <w:szCs w:val="24"/>
        </w:rPr>
        <w:t xml:space="preserve"> </w:t>
      </w:r>
      <w:r w:rsidR="00BF6BF1">
        <w:rPr>
          <w:b/>
          <w:sz w:val="24"/>
          <w:szCs w:val="24"/>
        </w:rPr>
        <w:t>:</w:t>
      </w:r>
    </w:p>
    <w:p w14:paraId="10692B23" w14:textId="77777777" w:rsidR="00BF6BF1" w:rsidRPr="002B2CDF" w:rsidRDefault="00BF6BF1" w:rsidP="000D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Redovne nagrade</w:t>
      </w:r>
    </w:p>
    <w:p w14:paraId="2DA89EC1" w14:textId="77777777" w:rsidR="000D4C9F" w:rsidRDefault="00D37E65" w:rsidP="009F338B">
      <w:pPr>
        <w:ind w:left="720"/>
      </w:pPr>
      <w:r w:rsidRPr="0015661F">
        <w:t>1</w:t>
      </w:r>
      <w:r w:rsidR="0053056B" w:rsidRPr="0015661F">
        <w:t>.</w:t>
      </w:r>
      <w:r w:rsidRPr="0015661F">
        <w:t xml:space="preserve"> mjesto 1</w:t>
      </w:r>
      <w:r w:rsidR="00AE2EF5">
        <w:t>3</w:t>
      </w:r>
      <w:r w:rsidRPr="0015661F">
        <w:t>0</w:t>
      </w:r>
      <w:r w:rsidR="00D33F6F" w:rsidRPr="0015661F">
        <w:t xml:space="preserve"> evra</w:t>
      </w:r>
      <w:r w:rsidR="00597066" w:rsidRPr="0015661F">
        <w:br/>
      </w:r>
      <w:r w:rsidRPr="0015661F">
        <w:t>2</w:t>
      </w:r>
      <w:r w:rsidR="0053056B" w:rsidRPr="0015661F">
        <w:t>.</w:t>
      </w:r>
      <w:r w:rsidRPr="0015661F">
        <w:t xml:space="preserve"> mjesto</w:t>
      </w:r>
      <w:r w:rsidR="00D33F6F" w:rsidRPr="0015661F">
        <w:t xml:space="preserve"> </w:t>
      </w:r>
      <w:r w:rsidR="00AE2EF5">
        <w:t xml:space="preserve"> 100</w:t>
      </w:r>
      <w:r w:rsidR="00D33F6F" w:rsidRPr="0015661F">
        <w:t xml:space="preserve">  evra</w:t>
      </w:r>
      <w:r w:rsidR="00597066" w:rsidRPr="0015661F">
        <w:br/>
      </w:r>
      <w:r w:rsidRPr="0015661F">
        <w:t>3</w:t>
      </w:r>
      <w:r w:rsidR="0053056B" w:rsidRPr="0015661F">
        <w:t>.</w:t>
      </w:r>
      <w:r w:rsidRPr="0015661F">
        <w:t xml:space="preserve"> mjesto </w:t>
      </w:r>
      <w:r w:rsidR="00D33F6F" w:rsidRPr="0015661F">
        <w:t xml:space="preserve"> </w:t>
      </w:r>
      <w:r w:rsidR="00AE2EF5">
        <w:t>8</w:t>
      </w:r>
      <w:r w:rsidRPr="0015661F">
        <w:t>0</w:t>
      </w:r>
      <w:r w:rsidR="00D33F6F" w:rsidRPr="0015661F">
        <w:t xml:space="preserve"> evra</w:t>
      </w:r>
      <w:r w:rsidR="00597066" w:rsidRPr="0015661F">
        <w:br/>
      </w:r>
      <w:r w:rsidRPr="0015661F">
        <w:t>4</w:t>
      </w:r>
      <w:r w:rsidR="0053056B" w:rsidRPr="0015661F">
        <w:t>.</w:t>
      </w:r>
      <w:r w:rsidRPr="0015661F">
        <w:t xml:space="preserve"> mjesto</w:t>
      </w:r>
      <w:r w:rsidR="00D33F6F" w:rsidRPr="0015661F">
        <w:t xml:space="preserve"> </w:t>
      </w:r>
      <w:r w:rsidR="00AE2EF5">
        <w:t xml:space="preserve"> 7</w:t>
      </w:r>
      <w:r w:rsidRPr="0015661F">
        <w:t>0</w:t>
      </w:r>
      <w:r w:rsidR="00D33F6F" w:rsidRPr="0015661F">
        <w:t xml:space="preserve">  evra</w:t>
      </w:r>
      <w:r w:rsidR="00597066" w:rsidRPr="0015661F">
        <w:br/>
      </w:r>
      <w:r w:rsidRPr="0015661F">
        <w:t>5</w:t>
      </w:r>
      <w:r w:rsidR="0053056B" w:rsidRPr="0015661F">
        <w:t>.</w:t>
      </w:r>
      <w:r w:rsidRPr="0015661F">
        <w:t xml:space="preserve"> mjesto </w:t>
      </w:r>
      <w:r w:rsidR="00D33F6F" w:rsidRPr="0015661F">
        <w:t xml:space="preserve"> </w:t>
      </w:r>
      <w:r w:rsidR="00AE2EF5">
        <w:t>6</w:t>
      </w:r>
      <w:r w:rsidRPr="0015661F">
        <w:t>0</w:t>
      </w:r>
      <w:r w:rsidR="00D33F6F" w:rsidRPr="0015661F">
        <w:t xml:space="preserve">  evra</w:t>
      </w:r>
      <w:r w:rsidR="00597066" w:rsidRPr="0015661F">
        <w:br/>
      </w:r>
      <w:r w:rsidR="00D33F6F" w:rsidRPr="0015661F">
        <w:t>6</w:t>
      </w:r>
      <w:r w:rsidR="0053056B" w:rsidRPr="0015661F">
        <w:t>.</w:t>
      </w:r>
      <w:r w:rsidR="00AE2EF5">
        <w:t xml:space="preserve"> mjesto  4</w:t>
      </w:r>
      <w:r w:rsidR="00D33F6F" w:rsidRPr="0015661F">
        <w:t>0  evra</w:t>
      </w:r>
    </w:p>
    <w:p w14:paraId="38DF1F11" w14:textId="77777777" w:rsidR="009F338B" w:rsidRPr="002B2CDF" w:rsidRDefault="00BF6BF1" w:rsidP="009F338B">
      <w:pPr>
        <w:ind w:left="709" w:hanging="709"/>
        <w:rPr>
          <w:b/>
        </w:rPr>
      </w:pPr>
      <w:r>
        <w:rPr>
          <w:b/>
        </w:rPr>
        <w:t>Specijalne nagrade</w:t>
      </w:r>
    </w:p>
    <w:p w14:paraId="62B7978E" w14:textId="5F9EF857" w:rsidR="00D33F6F" w:rsidRPr="0015661F" w:rsidRDefault="00F642B2" w:rsidP="00F642B2">
      <w:pPr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D33F6F" w:rsidRPr="0015661F">
        <w:rPr>
          <w:sz w:val="24"/>
          <w:szCs w:val="24"/>
        </w:rPr>
        <w:t>.</w:t>
      </w:r>
      <w:r w:rsidR="0053056B" w:rsidRPr="0015661F">
        <w:rPr>
          <w:sz w:val="24"/>
          <w:szCs w:val="24"/>
        </w:rPr>
        <w:t xml:space="preserve"> </w:t>
      </w:r>
      <w:r w:rsidR="00D33F6F" w:rsidRPr="0015661F">
        <w:rPr>
          <w:sz w:val="24"/>
          <w:szCs w:val="24"/>
        </w:rPr>
        <w:t>Na</w:t>
      </w:r>
      <w:r w:rsidR="00AE2EF5">
        <w:rPr>
          <w:sz w:val="24"/>
          <w:szCs w:val="24"/>
        </w:rPr>
        <w:t>jbolje plasirana šahistkinja – 3</w:t>
      </w:r>
      <w:r>
        <w:rPr>
          <w:sz w:val="24"/>
          <w:szCs w:val="24"/>
        </w:rPr>
        <w:t>0 evra,</w:t>
      </w:r>
      <w:r w:rsidRPr="00F642B2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2</w:t>
      </w:r>
      <w:r w:rsidRPr="0015661F">
        <w:rPr>
          <w:sz w:val="24"/>
          <w:szCs w:val="24"/>
        </w:rPr>
        <w:t xml:space="preserve">. Najbolje plasirani junior/ka (rođ. </w:t>
      </w:r>
      <w:r>
        <w:rPr>
          <w:sz w:val="24"/>
          <w:szCs w:val="24"/>
        </w:rPr>
        <w:t>200</w:t>
      </w:r>
      <w:r w:rsidR="00D21CE0">
        <w:rPr>
          <w:sz w:val="24"/>
          <w:szCs w:val="24"/>
        </w:rPr>
        <w:t>6</w:t>
      </w:r>
      <w:r>
        <w:rPr>
          <w:sz w:val="24"/>
          <w:szCs w:val="24"/>
        </w:rPr>
        <w:t>.god. i mlađi) – 30 evra,</w:t>
      </w:r>
      <w:r>
        <w:rPr>
          <w:sz w:val="24"/>
          <w:szCs w:val="24"/>
        </w:rPr>
        <w:br/>
        <w:t>3</w:t>
      </w:r>
      <w:r w:rsidRPr="0015661F">
        <w:rPr>
          <w:sz w:val="24"/>
          <w:szCs w:val="24"/>
        </w:rPr>
        <w:t>. Najb</w:t>
      </w:r>
      <w:r>
        <w:rPr>
          <w:sz w:val="24"/>
          <w:szCs w:val="24"/>
        </w:rPr>
        <w:t>olje plasirani veteran (rođ.196</w:t>
      </w:r>
      <w:r w:rsidR="00D21CE0">
        <w:rPr>
          <w:sz w:val="24"/>
          <w:szCs w:val="24"/>
        </w:rPr>
        <w:t>4</w:t>
      </w:r>
      <w:r w:rsidRPr="0015661F">
        <w:rPr>
          <w:sz w:val="24"/>
          <w:szCs w:val="24"/>
        </w:rPr>
        <w:t xml:space="preserve">.god. i stariji) - </w:t>
      </w:r>
      <w:r>
        <w:rPr>
          <w:sz w:val="24"/>
          <w:szCs w:val="24"/>
        </w:rPr>
        <w:t>30  evra,</w:t>
      </w:r>
      <w:r>
        <w:rPr>
          <w:sz w:val="24"/>
          <w:szCs w:val="24"/>
        </w:rPr>
        <w:br/>
        <w:t>4</w:t>
      </w:r>
      <w:r w:rsidR="00D33F6F" w:rsidRPr="0015661F">
        <w:rPr>
          <w:sz w:val="24"/>
          <w:szCs w:val="24"/>
        </w:rPr>
        <w:t>.</w:t>
      </w:r>
      <w:r w:rsidR="0053056B" w:rsidRPr="0015661F">
        <w:rPr>
          <w:sz w:val="24"/>
          <w:szCs w:val="24"/>
        </w:rPr>
        <w:t xml:space="preserve"> </w:t>
      </w:r>
      <w:r w:rsidR="00D33F6F" w:rsidRPr="0015661F">
        <w:rPr>
          <w:sz w:val="24"/>
          <w:szCs w:val="24"/>
        </w:rPr>
        <w:t xml:space="preserve">Najbolje plasirani nenagrađeni igrač iz </w:t>
      </w:r>
      <w:r w:rsidR="00AE2EF5">
        <w:rPr>
          <w:sz w:val="24"/>
          <w:szCs w:val="24"/>
        </w:rPr>
        <w:t>Pljevalja – 3</w:t>
      </w:r>
      <w:r w:rsidR="002C21C8" w:rsidRPr="0015661F">
        <w:rPr>
          <w:sz w:val="24"/>
          <w:szCs w:val="24"/>
        </w:rPr>
        <w:t>0 evra,</w:t>
      </w:r>
      <w:r w:rsidR="002C21C8" w:rsidRPr="0015661F">
        <w:rPr>
          <w:sz w:val="24"/>
          <w:szCs w:val="24"/>
        </w:rPr>
        <w:br/>
      </w:r>
    </w:p>
    <w:p w14:paraId="38501F57" w14:textId="77777777" w:rsidR="00D21CE0" w:rsidRDefault="002C21C8" w:rsidP="00D33F6F">
      <w:pPr>
        <w:rPr>
          <w:sz w:val="24"/>
          <w:szCs w:val="24"/>
        </w:rPr>
      </w:pPr>
      <w:r w:rsidRPr="0015661F">
        <w:rPr>
          <w:sz w:val="24"/>
          <w:szCs w:val="24"/>
        </w:rPr>
        <w:t>U slučaju deobe mjesta,</w:t>
      </w:r>
      <w:r w:rsidR="00BF6BF1">
        <w:rPr>
          <w:sz w:val="24"/>
          <w:szCs w:val="24"/>
        </w:rPr>
        <w:t xml:space="preserve"> </w:t>
      </w:r>
      <w:r w:rsidRPr="0015661F">
        <w:rPr>
          <w:sz w:val="24"/>
          <w:szCs w:val="24"/>
        </w:rPr>
        <w:t>konačan plasman se određuje po dodatnim kr</w:t>
      </w:r>
      <w:r w:rsidR="007C04A5">
        <w:rPr>
          <w:sz w:val="24"/>
          <w:szCs w:val="24"/>
        </w:rPr>
        <w:t>iterijumima.</w:t>
      </w:r>
      <w:r w:rsidR="00C55106">
        <w:rPr>
          <w:sz w:val="24"/>
          <w:szCs w:val="24"/>
        </w:rPr>
        <w:t xml:space="preserve"> </w:t>
      </w:r>
      <w:r w:rsidR="007C04A5">
        <w:rPr>
          <w:sz w:val="24"/>
          <w:szCs w:val="24"/>
        </w:rPr>
        <w:t xml:space="preserve">Nagrade se ne mogu </w:t>
      </w:r>
      <w:r w:rsidRPr="0015661F">
        <w:rPr>
          <w:sz w:val="24"/>
          <w:szCs w:val="24"/>
        </w:rPr>
        <w:t>kumulirati,</w:t>
      </w:r>
      <w:r w:rsidR="00BF6BF1">
        <w:rPr>
          <w:sz w:val="24"/>
          <w:szCs w:val="24"/>
        </w:rPr>
        <w:t xml:space="preserve"> </w:t>
      </w:r>
      <w:r w:rsidR="00F65CED">
        <w:rPr>
          <w:sz w:val="24"/>
          <w:szCs w:val="24"/>
        </w:rPr>
        <w:t>o</w:t>
      </w:r>
      <w:r w:rsidRPr="0015661F">
        <w:rPr>
          <w:sz w:val="24"/>
          <w:szCs w:val="24"/>
        </w:rPr>
        <w:t>dnosno svaki igrač može osvojiti samo jednu nagradu.</w:t>
      </w:r>
      <w:r w:rsidR="00C55106">
        <w:rPr>
          <w:sz w:val="24"/>
          <w:szCs w:val="24"/>
        </w:rPr>
        <w:t xml:space="preserve"> </w:t>
      </w:r>
      <w:r w:rsidRPr="0015661F">
        <w:rPr>
          <w:sz w:val="24"/>
          <w:szCs w:val="24"/>
        </w:rPr>
        <w:t xml:space="preserve">Za </w:t>
      </w:r>
      <w:r w:rsidR="00D21CE0">
        <w:rPr>
          <w:sz w:val="24"/>
          <w:szCs w:val="24"/>
        </w:rPr>
        <w:t>prvih 80 prijavljenih takmičara obezbijeđeni su šahovski satovi I garniture.</w:t>
      </w:r>
    </w:p>
    <w:p w14:paraId="3FB5D47E" w14:textId="6D372437" w:rsidR="002C21C8" w:rsidRPr="002B2CDF" w:rsidRDefault="002C21C8" w:rsidP="00D33F6F">
      <w:pPr>
        <w:rPr>
          <w:b/>
          <w:sz w:val="24"/>
          <w:szCs w:val="24"/>
        </w:rPr>
      </w:pPr>
      <w:r w:rsidRPr="002B2CDF">
        <w:rPr>
          <w:b/>
          <w:sz w:val="24"/>
          <w:szCs w:val="24"/>
        </w:rPr>
        <w:t>Bliže informacije na telefon:</w:t>
      </w:r>
      <w:r w:rsidR="0053056B" w:rsidRPr="002B2CDF">
        <w:rPr>
          <w:b/>
          <w:sz w:val="24"/>
          <w:szCs w:val="24"/>
        </w:rPr>
        <w:t xml:space="preserve"> </w:t>
      </w:r>
      <w:r w:rsidR="00D21CE0">
        <w:rPr>
          <w:sz w:val="24"/>
          <w:szCs w:val="24"/>
        </w:rPr>
        <w:t xml:space="preserve">+382 </w:t>
      </w:r>
      <w:r w:rsidR="00F642B2">
        <w:rPr>
          <w:sz w:val="24"/>
          <w:szCs w:val="24"/>
        </w:rPr>
        <w:t>69</w:t>
      </w:r>
      <w:r w:rsidR="0053056B" w:rsidRPr="00292868">
        <w:rPr>
          <w:sz w:val="24"/>
          <w:szCs w:val="24"/>
        </w:rPr>
        <w:t>/</w:t>
      </w:r>
      <w:r w:rsidR="00BF6BF1">
        <w:rPr>
          <w:sz w:val="24"/>
          <w:szCs w:val="24"/>
        </w:rPr>
        <w:t>424-232</w:t>
      </w:r>
      <w:r w:rsidR="0053056B" w:rsidRPr="00292868">
        <w:rPr>
          <w:sz w:val="24"/>
          <w:szCs w:val="24"/>
        </w:rPr>
        <w:t xml:space="preserve">, ili e-mail: </w:t>
      </w:r>
      <w:r w:rsidR="00BF6BF1">
        <w:rPr>
          <w:sz w:val="24"/>
          <w:szCs w:val="24"/>
        </w:rPr>
        <w:t>bakracsavo</w:t>
      </w:r>
      <w:r w:rsidR="0053056B" w:rsidRPr="00292868">
        <w:rPr>
          <w:sz w:val="24"/>
          <w:szCs w:val="24"/>
        </w:rPr>
        <w:t>@</w:t>
      </w:r>
      <w:r w:rsidR="00BF6BF1">
        <w:rPr>
          <w:sz w:val="24"/>
          <w:szCs w:val="24"/>
        </w:rPr>
        <w:t>gmail</w:t>
      </w:r>
      <w:r w:rsidR="0053056B" w:rsidRPr="00292868">
        <w:rPr>
          <w:sz w:val="24"/>
          <w:szCs w:val="24"/>
        </w:rPr>
        <w:t>.com</w:t>
      </w:r>
    </w:p>
    <w:sectPr w:rsidR="002C21C8" w:rsidRPr="002B2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4D87"/>
    <w:multiLevelType w:val="hybridMultilevel"/>
    <w:tmpl w:val="A6CA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44DD"/>
    <w:multiLevelType w:val="hybridMultilevel"/>
    <w:tmpl w:val="C2166676"/>
    <w:lvl w:ilvl="0" w:tplc="7FE053B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DA780A"/>
    <w:multiLevelType w:val="hybridMultilevel"/>
    <w:tmpl w:val="3130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6C5B"/>
    <w:multiLevelType w:val="hybridMultilevel"/>
    <w:tmpl w:val="73CCCCDA"/>
    <w:lvl w:ilvl="0" w:tplc="E46ED6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30CAF"/>
    <w:multiLevelType w:val="hybridMultilevel"/>
    <w:tmpl w:val="1A60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C3E3E"/>
    <w:multiLevelType w:val="hybridMultilevel"/>
    <w:tmpl w:val="2CFE83BC"/>
    <w:lvl w:ilvl="0" w:tplc="94BEE3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24DB0"/>
    <w:multiLevelType w:val="hybridMultilevel"/>
    <w:tmpl w:val="5964CFEC"/>
    <w:lvl w:ilvl="0" w:tplc="5DE220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18359">
    <w:abstractNumId w:val="2"/>
  </w:num>
  <w:num w:numId="2" w16cid:durableId="761417267">
    <w:abstractNumId w:val="0"/>
  </w:num>
  <w:num w:numId="3" w16cid:durableId="1106656999">
    <w:abstractNumId w:val="4"/>
  </w:num>
  <w:num w:numId="4" w16cid:durableId="515003160">
    <w:abstractNumId w:val="5"/>
  </w:num>
  <w:num w:numId="5" w16cid:durableId="1881211525">
    <w:abstractNumId w:val="3"/>
  </w:num>
  <w:num w:numId="6" w16cid:durableId="745811084">
    <w:abstractNumId w:val="1"/>
  </w:num>
  <w:num w:numId="7" w16cid:durableId="331881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86"/>
    <w:rsid w:val="000D4C9F"/>
    <w:rsid w:val="0015661F"/>
    <w:rsid w:val="002617FE"/>
    <w:rsid w:val="00283BFE"/>
    <w:rsid w:val="00292868"/>
    <w:rsid w:val="00294250"/>
    <w:rsid w:val="002B2CDF"/>
    <w:rsid w:val="002C21C8"/>
    <w:rsid w:val="004202EF"/>
    <w:rsid w:val="00440D60"/>
    <w:rsid w:val="00442D51"/>
    <w:rsid w:val="00474354"/>
    <w:rsid w:val="00522D1D"/>
    <w:rsid w:val="0053056B"/>
    <w:rsid w:val="005419D5"/>
    <w:rsid w:val="005728A1"/>
    <w:rsid w:val="00597066"/>
    <w:rsid w:val="00640DA4"/>
    <w:rsid w:val="00652AE0"/>
    <w:rsid w:val="007673C7"/>
    <w:rsid w:val="007C04A5"/>
    <w:rsid w:val="007C7806"/>
    <w:rsid w:val="00846DE3"/>
    <w:rsid w:val="009F338B"/>
    <w:rsid w:val="00A7211B"/>
    <w:rsid w:val="00AE2EF5"/>
    <w:rsid w:val="00B12E86"/>
    <w:rsid w:val="00BF6BF1"/>
    <w:rsid w:val="00C05019"/>
    <w:rsid w:val="00C55106"/>
    <w:rsid w:val="00D21CE0"/>
    <w:rsid w:val="00D33F6F"/>
    <w:rsid w:val="00D37E65"/>
    <w:rsid w:val="00E6240E"/>
    <w:rsid w:val="00EF14A0"/>
    <w:rsid w:val="00F24438"/>
    <w:rsid w:val="00F642B2"/>
    <w:rsid w:val="00F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7882"/>
  <w15:docId w15:val="{105F71A3-ECB3-4CA8-8C18-6A3ADEB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</dc:creator>
  <cp:lastModifiedBy>Savo</cp:lastModifiedBy>
  <cp:revision>5</cp:revision>
  <cp:lastPrinted>2022-11-25T13:00:00Z</cp:lastPrinted>
  <dcterms:created xsi:type="dcterms:W3CDTF">2024-10-09T19:08:00Z</dcterms:created>
  <dcterms:modified xsi:type="dcterms:W3CDTF">2024-10-15T17:17:00Z</dcterms:modified>
</cp:coreProperties>
</file>